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О внесении изменений в постановление администрации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муниципального образования Туапсинский район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от 10 декабря 2024 г. № 1526 «Об утверждении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Положения об оплате труда работников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муниципальных казенных и бюджетных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учреждений, которые будут проходить процедуру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реорганизации, слияния, переименования, ликвидации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в рамках преобразования муниципального образования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Туапсинский муниципальный округ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Краснодарского края»</w:t>
      </w:r>
    </w:p>
    <w:p w:rsidR="0074024E" w:rsidRPr="0074024E" w:rsidRDefault="0074024E" w:rsidP="0074024E">
      <w:pPr>
        <w:rPr>
          <w:sz w:val="28"/>
        </w:rPr>
      </w:pPr>
    </w:p>
    <w:p w:rsidR="0074024E" w:rsidRPr="0074024E" w:rsidRDefault="0074024E" w:rsidP="0074024E">
      <w:pPr>
        <w:rPr>
          <w:sz w:val="28"/>
        </w:rPr>
      </w:pPr>
    </w:p>
    <w:p w:rsidR="0074024E" w:rsidRPr="0074024E" w:rsidRDefault="0074024E" w:rsidP="0074024E">
      <w:pPr>
        <w:ind w:firstLine="709"/>
        <w:jc w:val="both"/>
        <w:rPr>
          <w:sz w:val="28"/>
        </w:rPr>
      </w:pPr>
      <w:proofErr w:type="gramStart"/>
      <w:r w:rsidRPr="0074024E">
        <w:rPr>
          <w:sz w:val="28"/>
        </w:rPr>
        <w:t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на основании Устава Туапсинского</w:t>
      </w:r>
      <w:proofErr w:type="gramEnd"/>
      <w:r w:rsidRPr="0074024E">
        <w:rPr>
          <w:sz w:val="28"/>
        </w:rPr>
        <w:t xml:space="preserve"> </w:t>
      </w:r>
      <w:r>
        <w:rPr>
          <w:sz w:val="28"/>
        </w:rPr>
        <w:t>муниципального округа, обращений</w:t>
      </w:r>
      <w:r w:rsidRPr="0074024E">
        <w:rPr>
          <w:sz w:val="28"/>
        </w:rPr>
        <w:t xml:space="preserve"> управления по делам ГО и ЧС администрации </w:t>
      </w:r>
      <w:r>
        <w:rPr>
          <w:sz w:val="28"/>
        </w:rPr>
        <w:t xml:space="preserve">Туапсинского муниципального округа                          от 21 октября </w:t>
      </w:r>
      <w:r w:rsidRPr="0074024E">
        <w:rPr>
          <w:sz w:val="28"/>
        </w:rPr>
        <w:t>2025</w:t>
      </w:r>
      <w:r>
        <w:rPr>
          <w:sz w:val="28"/>
        </w:rPr>
        <w:t xml:space="preserve"> г.</w:t>
      </w:r>
      <w:r w:rsidRPr="0074024E">
        <w:rPr>
          <w:sz w:val="28"/>
        </w:rPr>
        <w:t xml:space="preserve"> № 530/06.2</w:t>
      </w:r>
      <w:r>
        <w:rPr>
          <w:sz w:val="28"/>
        </w:rPr>
        <w:t xml:space="preserve">, </w:t>
      </w:r>
      <w:r w:rsidRPr="0074024E">
        <w:rPr>
          <w:sz w:val="28"/>
        </w:rPr>
        <w:t xml:space="preserve"> </w:t>
      </w:r>
      <w:r>
        <w:rPr>
          <w:sz w:val="28"/>
        </w:rPr>
        <w:t>от 29</w:t>
      </w:r>
      <w:r w:rsidRPr="0074024E">
        <w:rPr>
          <w:sz w:val="28"/>
        </w:rPr>
        <w:t xml:space="preserve"> октября 2025 г</w:t>
      </w:r>
      <w:r>
        <w:rPr>
          <w:sz w:val="28"/>
        </w:rPr>
        <w:t>. № 546</w:t>
      </w:r>
      <w:r w:rsidRPr="0074024E">
        <w:rPr>
          <w:sz w:val="28"/>
        </w:rPr>
        <w:t>/06.2</w:t>
      </w:r>
      <w:r>
        <w:rPr>
          <w:sz w:val="28"/>
        </w:rPr>
        <w:t xml:space="preserve"> п</w:t>
      </w:r>
      <w:r w:rsidR="001661CC">
        <w:rPr>
          <w:sz w:val="28"/>
        </w:rPr>
        <w:t> </w:t>
      </w:r>
      <w:r w:rsidRPr="0074024E">
        <w:rPr>
          <w:sz w:val="28"/>
        </w:rPr>
        <w:t>о</w:t>
      </w:r>
      <w:r w:rsidR="001661CC">
        <w:rPr>
          <w:sz w:val="28"/>
        </w:rPr>
        <w:t> с т а н о в </w:t>
      </w:r>
      <w:bookmarkStart w:id="0" w:name="_GoBack"/>
      <w:bookmarkEnd w:id="0"/>
      <w:r w:rsidR="001661CC">
        <w:rPr>
          <w:sz w:val="28"/>
        </w:rPr>
        <w:t>л я </w:t>
      </w:r>
      <w:r w:rsidRPr="0074024E">
        <w:rPr>
          <w:sz w:val="28"/>
        </w:rPr>
        <w:t>ю:</w:t>
      </w:r>
    </w:p>
    <w:p w:rsidR="0074024E" w:rsidRPr="0074024E" w:rsidRDefault="0074024E" w:rsidP="0074024E">
      <w:pPr>
        <w:ind w:firstLine="709"/>
        <w:jc w:val="both"/>
        <w:rPr>
          <w:sz w:val="28"/>
        </w:rPr>
      </w:pPr>
      <w:r w:rsidRPr="0074024E">
        <w:rPr>
          <w:sz w:val="28"/>
        </w:rPr>
        <w:t xml:space="preserve">1. </w:t>
      </w:r>
      <w:proofErr w:type="gramStart"/>
      <w:r w:rsidRPr="0074024E">
        <w:rPr>
          <w:sz w:val="28"/>
        </w:rPr>
        <w:t xml:space="preserve">Внести в постановление администрации  муниципального образования Туапсинский район от 10 декабря 2024 г. № 1526 «Об утверждении Положения об оплате труда работников муниципальных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муниципальный округ Краснодарского края»   изменение, исключив пункт 3 «Муниципальное казенное учреждение </w:t>
      </w:r>
      <w:r w:rsidRPr="0074024E">
        <w:rPr>
          <w:sz w:val="28"/>
        </w:rPr>
        <w:lastRenderedPageBreak/>
        <w:t>Туапсинского городского поселения «Управление по делам гражданской обороны и</w:t>
      </w:r>
      <w:proofErr w:type="gramEnd"/>
      <w:r w:rsidRPr="0074024E">
        <w:rPr>
          <w:sz w:val="28"/>
        </w:rPr>
        <w:t xml:space="preserve"> чрезвычайным ситуациям» приложения 2 к Положению об оплате труда работников муниципальных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края. </w:t>
      </w:r>
    </w:p>
    <w:p w:rsidR="0074024E" w:rsidRPr="0074024E" w:rsidRDefault="0074024E" w:rsidP="0074024E">
      <w:pPr>
        <w:ind w:firstLine="709"/>
        <w:jc w:val="both"/>
        <w:rPr>
          <w:sz w:val="28"/>
        </w:rPr>
      </w:pPr>
      <w:r w:rsidRPr="0074024E">
        <w:rPr>
          <w:sz w:val="28"/>
        </w:rPr>
        <w:t>2. 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4024E" w:rsidRPr="0074024E" w:rsidRDefault="0074024E" w:rsidP="0074024E">
      <w:pPr>
        <w:ind w:firstLine="709"/>
        <w:jc w:val="both"/>
        <w:rPr>
          <w:sz w:val="28"/>
        </w:rPr>
      </w:pPr>
      <w:r w:rsidRPr="0074024E">
        <w:rPr>
          <w:sz w:val="28"/>
        </w:rPr>
        <w:t xml:space="preserve">3. </w:t>
      </w:r>
      <w:proofErr w:type="gramStart"/>
      <w:r w:rsidRPr="0074024E">
        <w:rPr>
          <w:sz w:val="28"/>
        </w:rPr>
        <w:t>Контроль за</w:t>
      </w:r>
      <w:proofErr w:type="gramEnd"/>
      <w:r w:rsidRPr="0074024E">
        <w:rPr>
          <w:sz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60C0B" w:rsidRPr="0074024E" w:rsidRDefault="0074024E" w:rsidP="0074024E">
      <w:pPr>
        <w:ind w:firstLine="709"/>
        <w:jc w:val="both"/>
        <w:rPr>
          <w:sz w:val="28"/>
        </w:rPr>
      </w:pPr>
      <w:r w:rsidRPr="0074024E">
        <w:rPr>
          <w:sz w:val="28"/>
        </w:rPr>
        <w:t>4. Постановление вступает в силу со дня его официального опубликования.</w:t>
      </w:r>
    </w:p>
    <w:p w:rsidR="00560C0B" w:rsidRPr="00560C0B" w:rsidRDefault="00560C0B" w:rsidP="0074024E">
      <w:pPr>
        <w:ind w:firstLine="709"/>
        <w:jc w:val="both"/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16" w:rsidRDefault="002E3016" w:rsidP="008B3911">
      <w:r>
        <w:separator/>
      </w:r>
    </w:p>
  </w:endnote>
  <w:endnote w:type="continuationSeparator" w:id="0">
    <w:p w:rsidR="002E3016" w:rsidRDefault="002E3016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16" w:rsidRDefault="002E3016" w:rsidP="008B3911">
      <w:r>
        <w:separator/>
      </w:r>
    </w:p>
  </w:footnote>
  <w:footnote w:type="continuationSeparator" w:id="0">
    <w:p w:rsidR="002E3016" w:rsidRDefault="002E3016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4024E">
      <w:rPr>
        <w:rStyle w:val="a4"/>
        <w:noProof/>
      </w:rPr>
      <w:t>3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4BB1"/>
    <w:rsid w:val="00093F95"/>
    <w:rsid w:val="000B7E38"/>
    <w:rsid w:val="000F26CF"/>
    <w:rsid w:val="001142A5"/>
    <w:rsid w:val="00122128"/>
    <w:rsid w:val="00143644"/>
    <w:rsid w:val="001661CC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4024E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136F7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A90E6-BBD6-45BA-8524-E558875D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306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16</cp:revision>
  <cp:lastPrinted>2025-04-16T10:48:00Z</cp:lastPrinted>
  <dcterms:created xsi:type="dcterms:W3CDTF">2025-08-25T06:35:00Z</dcterms:created>
  <dcterms:modified xsi:type="dcterms:W3CDTF">2025-10-29T10:45:00Z</dcterms:modified>
</cp:coreProperties>
</file>